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B5" w:rsidRDefault="005673B5" w:rsidP="00567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73B5">
        <w:rPr>
          <w:rFonts w:ascii="Times New Roman" w:hAnsi="Times New Roman" w:cs="Times New Roman"/>
          <w:b/>
          <w:sz w:val="32"/>
          <w:szCs w:val="28"/>
        </w:rPr>
        <w:t>Спортивный зал</w:t>
      </w:r>
    </w:p>
    <w:p w:rsidR="005673B5" w:rsidRPr="005673B5" w:rsidRDefault="005673B5" w:rsidP="005673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Look w:val="04A0"/>
      </w:tblPr>
      <w:tblGrid>
        <w:gridCol w:w="5070"/>
        <w:gridCol w:w="1417"/>
      </w:tblGrid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Телевизор 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Караоке </w:t>
            </w:r>
            <w:r w:rsidR="00FC28CC">
              <w:rPr>
                <w:rFonts w:ascii="Times New Roman" w:hAnsi="Times New Roman" w:cs="Times New Roman"/>
                <w:sz w:val="32"/>
                <w:szCs w:val="28"/>
              </w:rPr>
              <w:t>цент</w:t>
            </w: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р 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Кольцеброс</w:t>
            </w:r>
            <w:proofErr w:type="spellEnd"/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Гимнастическая лавочка 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Батуты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Тренажеры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Баскетбольные корзины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Полки для инвентаря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Гимнастическая дорожка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Шведс</w:t>
            </w:r>
            <w:r w:rsidR="005673B5" w:rsidRPr="005673B5">
              <w:rPr>
                <w:rFonts w:ascii="Times New Roman" w:hAnsi="Times New Roman" w:cs="Times New Roman"/>
                <w:sz w:val="32"/>
                <w:szCs w:val="28"/>
              </w:rPr>
              <w:t>кая стенка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Гимнастические маты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Кубики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Гусеница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Ворота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Шкаф для одежды 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Скакалки 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Обручи 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56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Гимнастические палки </w:t>
            </w:r>
          </w:p>
        </w:tc>
        <w:tc>
          <w:tcPr>
            <w:tcW w:w="1417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Флажки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32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Ориентиры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32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т</w:t>
            </w:r>
            <w:r w:rsidR="005673B5" w:rsidRPr="005673B5">
              <w:rPr>
                <w:rFonts w:ascii="Times New Roman" w:hAnsi="Times New Roman" w:cs="Times New Roman"/>
                <w:sz w:val="32"/>
                <w:szCs w:val="28"/>
              </w:rPr>
              <w:t>енни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сных</w:t>
            </w:r>
            <w:r w:rsidR="005673B5"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 ракет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ок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Комплект кеглей 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Ведерки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Лестница координационная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 xml:space="preserve">Мячи волейбольные 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</w:tr>
      <w:tr w:rsidR="005673B5" w:rsidRPr="005673B5" w:rsidTr="00C6707F">
        <w:tc>
          <w:tcPr>
            <w:tcW w:w="5070" w:type="dxa"/>
          </w:tcPr>
          <w:p w:rsidR="005673B5" w:rsidRPr="005673B5" w:rsidRDefault="005673B5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673B5">
              <w:rPr>
                <w:rFonts w:ascii="Times New Roman" w:hAnsi="Times New Roman" w:cs="Times New Roman"/>
                <w:sz w:val="32"/>
                <w:szCs w:val="28"/>
              </w:rPr>
              <w:t>Мячи резиновые</w:t>
            </w:r>
          </w:p>
        </w:tc>
        <w:tc>
          <w:tcPr>
            <w:tcW w:w="1417" w:type="dxa"/>
          </w:tcPr>
          <w:p w:rsidR="005673B5" w:rsidRPr="005673B5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</w:tr>
      <w:tr w:rsidR="00FC28CC" w:rsidTr="00C6707F">
        <w:tblPrEx>
          <w:tblLook w:val="0000"/>
        </w:tblPrEx>
        <w:trPr>
          <w:trHeight w:val="405"/>
        </w:trPr>
        <w:tc>
          <w:tcPr>
            <w:tcW w:w="5070" w:type="dxa"/>
          </w:tcPr>
          <w:p w:rsidR="00FC28CC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Гимнастическое бревно</w:t>
            </w:r>
          </w:p>
        </w:tc>
        <w:tc>
          <w:tcPr>
            <w:tcW w:w="1417" w:type="dxa"/>
          </w:tcPr>
          <w:p w:rsidR="00FC28CC" w:rsidRDefault="00FC28CC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FC28CC" w:rsidTr="00C6707F">
        <w:tblPrEx>
          <w:tblLook w:val="0000"/>
        </w:tblPrEx>
        <w:trPr>
          <w:trHeight w:val="345"/>
        </w:trPr>
        <w:tc>
          <w:tcPr>
            <w:tcW w:w="5070" w:type="dxa"/>
          </w:tcPr>
          <w:p w:rsidR="00FC28CC" w:rsidRPr="005673B5" w:rsidRDefault="00C6707F" w:rsidP="00C6707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Доска наклонная ребристая </w:t>
            </w:r>
          </w:p>
        </w:tc>
        <w:tc>
          <w:tcPr>
            <w:tcW w:w="1417" w:type="dxa"/>
          </w:tcPr>
          <w:p w:rsidR="00FC28CC" w:rsidRDefault="00C6707F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FC28CC" w:rsidTr="00C6707F">
        <w:tblPrEx>
          <w:tblLook w:val="0000"/>
        </w:tblPrEx>
        <w:trPr>
          <w:trHeight w:val="285"/>
        </w:trPr>
        <w:tc>
          <w:tcPr>
            <w:tcW w:w="5070" w:type="dxa"/>
          </w:tcPr>
          <w:p w:rsidR="00FC28CC" w:rsidRPr="005673B5" w:rsidRDefault="00C6707F" w:rsidP="00C6707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Доска наклонная прямая </w:t>
            </w:r>
          </w:p>
        </w:tc>
        <w:tc>
          <w:tcPr>
            <w:tcW w:w="1417" w:type="dxa"/>
          </w:tcPr>
          <w:p w:rsidR="00FC28CC" w:rsidRDefault="00C6707F" w:rsidP="00FC28C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</w:tbl>
    <w:p w:rsidR="005673B5" w:rsidRPr="005673B5" w:rsidRDefault="005673B5">
      <w:pPr>
        <w:rPr>
          <w:rFonts w:ascii="Times New Roman" w:hAnsi="Times New Roman" w:cs="Times New Roman"/>
          <w:sz w:val="32"/>
          <w:szCs w:val="28"/>
        </w:rPr>
      </w:pPr>
    </w:p>
    <w:p w:rsidR="005673B5" w:rsidRPr="005673B5" w:rsidRDefault="005673B5">
      <w:pPr>
        <w:rPr>
          <w:rFonts w:ascii="Times New Roman" w:hAnsi="Times New Roman" w:cs="Times New Roman"/>
          <w:sz w:val="32"/>
          <w:szCs w:val="28"/>
        </w:rPr>
      </w:pPr>
    </w:p>
    <w:sectPr w:rsidR="005673B5" w:rsidRPr="005673B5" w:rsidSect="0057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497"/>
    <w:multiLevelType w:val="hybridMultilevel"/>
    <w:tmpl w:val="6880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45"/>
    <w:rsid w:val="00501745"/>
    <w:rsid w:val="005673B5"/>
    <w:rsid w:val="005751AE"/>
    <w:rsid w:val="00C6707F"/>
    <w:rsid w:val="00FC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B5"/>
    <w:pPr>
      <w:ind w:left="720"/>
      <w:contextualSpacing/>
    </w:pPr>
  </w:style>
  <w:style w:type="table" w:styleId="a4">
    <w:name w:val="Table Grid"/>
    <w:basedOn w:val="a1"/>
    <w:uiPriority w:val="59"/>
    <w:rsid w:val="0056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2019-05-20T09:34:00Z</dcterms:created>
  <dcterms:modified xsi:type="dcterms:W3CDTF">2019-05-20T10:08:00Z</dcterms:modified>
</cp:coreProperties>
</file>